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39" w:rsidRPr="00D87039" w:rsidRDefault="00D87039" w:rsidP="00D87039">
      <w:pPr>
        <w:spacing w:line="700" w:lineRule="exact"/>
        <w:jc w:val="center"/>
        <w:rPr>
          <w:rFonts w:ascii="Times New Roman" w:eastAsia="方正小标宋简体" w:hAnsi="Times New Roman"/>
          <w:spacing w:val="-6"/>
          <w:sz w:val="44"/>
          <w:szCs w:val="32"/>
        </w:rPr>
      </w:pPr>
      <w:r w:rsidRPr="00D87039">
        <w:rPr>
          <w:rFonts w:ascii="Times New Roman" w:eastAsia="方正小标宋简体"/>
          <w:color w:val="FF0000"/>
          <w:kern w:val="130"/>
          <w:sz w:val="72"/>
          <w:szCs w:val="72"/>
        </w:rPr>
        <w:t>广</w:t>
      </w:r>
      <w:r w:rsidRPr="00D87039">
        <w:rPr>
          <w:rFonts w:ascii="Times New Roman" w:eastAsia="方正小标宋简体" w:hAnsi="Times New Roman"/>
          <w:color w:val="FF0000"/>
          <w:kern w:val="130"/>
          <w:sz w:val="72"/>
          <w:szCs w:val="72"/>
        </w:rPr>
        <w:t xml:space="preserve">  </w:t>
      </w:r>
      <w:r w:rsidRPr="00D87039">
        <w:rPr>
          <w:rFonts w:ascii="Times New Roman" w:eastAsia="方正小标宋简体"/>
          <w:color w:val="FF0000"/>
          <w:kern w:val="130"/>
          <w:sz w:val="72"/>
          <w:szCs w:val="72"/>
        </w:rPr>
        <w:t>东</w:t>
      </w:r>
      <w:r w:rsidRPr="00D87039">
        <w:rPr>
          <w:rFonts w:ascii="Times New Roman" w:eastAsia="方正小标宋简体" w:hAnsi="Times New Roman"/>
          <w:color w:val="FF0000"/>
          <w:kern w:val="130"/>
          <w:sz w:val="72"/>
          <w:szCs w:val="72"/>
        </w:rPr>
        <w:t xml:space="preserve">  </w:t>
      </w:r>
      <w:r w:rsidRPr="00D87039">
        <w:rPr>
          <w:rFonts w:ascii="Times New Roman" w:eastAsia="方正小标宋简体"/>
          <w:color w:val="FF0000"/>
          <w:kern w:val="130"/>
          <w:sz w:val="72"/>
          <w:szCs w:val="72"/>
        </w:rPr>
        <w:t>省</w:t>
      </w:r>
      <w:r w:rsidRPr="00D87039">
        <w:rPr>
          <w:rFonts w:ascii="Times New Roman" w:eastAsia="方正小标宋简体" w:hAnsi="Times New Roman"/>
          <w:color w:val="FF0000"/>
          <w:kern w:val="130"/>
          <w:sz w:val="72"/>
          <w:szCs w:val="72"/>
        </w:rPr>
        <w:t xml:space="preserve">  </w:t>
      </w:r>
      <w:r w:rsidRPr="00D87039">
        <w:rPr>
          <w:rFonts w:ascii="Times New Roman" w:eastAsia="方正小标宋简体"/>
          <w:color w:val="FF0000"/>
          <w:kern w:val="130"/>
          <w:sz w:val="72"/>
          <w:szCs w:val="72"/>
        </w:rPr>
        <w:t>水</w:t>
      </w:r>
      <w:r w:rsidRPr="00D87039">
        <w:rPr>
          <w:rFonts w:ascii="Times New Roman" w:eastAsia="方正小标宋简体" w:hAnsi="Times New Roman"/>
          <w:color w:val="FF0000"/>
          <w:kern w:val="130"/>
          <w:sz w:val="72"/>
          <w:szCs w:val="72"/>
        </w:rPr>
        <w:t xml:space="preserve">  </w:t>
      </w:r>
      <w:r w:rsidRPr="00D87039">
        <w:rPr>
          <w:rFonts w:ascii="Times New Roman" w:eastAsia="方正小标宋简体"/>
          <w:color w:val="FF0000"/>
          <w:kern w:val="130"/>
          <w:sz w:val="72"/>
          <w:szCs w:val="72"/>
        </w:rPr>
        <w:t>利</w:t>
      </w:r>
      <w:r w:rsidRPr="00D87039">
        <w:rPr>
          <w:rFonts w:ascii="Times New Roman" w:eastAsia="方正小标宋简体" w:hAnsi="Times New Roman"/>
          <w:color w:val="FF0000"/>
          <w:kern w:val="130"/>
          <w:sz w:val="72"/>
          <w:szCs w:val="72"/>
        </w:rPr>
        <w:t xml:space="preserve">  </w:t>
      </w:r>
      <w:r w:rsidRPr="00D87039">
        <w:rPr>
          <w:rFonts w:ascii="Times New Roman" w:eastAsia="方正小标宋简体"/>
          <w:color w:val="FF0000"/>
          <w:kern w:val="130"/>
          <w:sz w:val="72"/>
          <w:szCs w:val="72"/>
        </w:rPr>
        <w:t>厅</w:t>
      </w:r>
    </w:p>
    <w:p w:rsidR="00D87039" w:rsidRPr="00D87039" w:rsidRDefault="00B9287E" w:rsidP="00D87039">
      <w:pPr>
        <w:spacing w:line="572" w:lineRule="exact"/>
        <w:rPr>
          <w:rFonts w:ascii="Times New Roman" w:eastAsia="方正小标宋简体" w:hAnsi="Times New Roman"/>
          <w:spacing w:val="-6"/>
          <w:sz w:val="44"/>
          <w:szCs w:val="32"/>
        </w:rPr>
      </w:pPr>
      <w:r>
        <w:rPr>
          <w:rFonts w:ascii="Times New Roman" w:hAnsi="Times New Roman"/>
          <w:noProof/>
        </w:rPr>
        <w:drawing>
          <wp:anchor distT="0" distB="0" distL="114300" distR="114300" simplePos="0" relativeHeight="251656704" behindDoc="0" locked="0" layoutInCell="1" allowOverlap="1">
            <wp:simplePos x="0" y="0"/>
            <wp:positionH relativeFrom="page">
              <wp:posOffset>665480</wp:posOffset>
            </wp:positionH>
            <wp:positionV relativeFrom="page">
              <wp:posOffset>1845945</wp:posOffset>
            </wp:positionV>
            <wp:extent cx="6286500" cy="158750"/>
            <wp:effectExtent l="19050" t="0" r="0" b="0"/>
            <wp:wrapNone/>
            <wp:docPr id="20" name="图片 21" descr="line2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line2top"/>
                    <pic:cNvPicPr>
                      <a:picLocks noChangeAspect="1" noChangeArrowheads="1"/>
                    </pic:cNvPicPr>
                  </pic:nvPicPr>
                  <pic:blipFill>
                    <a:blip r:embed="rId6" cstate="print"/>
                    <a:srcRect/>
                    <a:stretch>
                      <a:fillRect/>
                    </a:stretch>
                  </pic:blipFill>
                  <pic:spPr bwMode="auto">
                    <a:xfrm>
                      <a:off x="0" y="0"/>
                      <a:ext cx="6286500" cy="158750"/>
                    </a:xfrm>
                    <a:prstGeom prst="rect">
                      <a:avLst/>
                    </a:prstGeom>
                    <a:noFill/>
                    <a:ln w="9525">
                      <a:noFill/>
                      <a:miter lim="800000"/>
                      <a:headEnd/>
                      <a:tailEnd/>
                    </a:ln>
                  </pic:spPr>
                </pic:pic>
              </a:graphicData>
            </a:graphic>
          </wp:anchor>
        </w:drawing>
      </w:r>
    </w:p>
    <w:p w:rsidR="00D87039" w:rsidRPr="00D87039" w:rsidRDefault="00D87039" w:rsidP="00D87039">
      <w:pPr>
        <w:spacing w:line="572" w:lineRule="exact"/>
        <w:jc w:val="right"/>
        <w:rPr>
          <w:rFonts w:ascii="Times New Roman" w:eastAsia="仿宋_GB2312" w:hAnsi="Times New Roman"/>
          <w:sz w:val="32"/>
          <w:szCs w:val="32"/>
        </w:rPr>
      </w:pPr>
      <w:bookmarkStart w:id="0" w:name="wh"/>
      <w:r w:rsidRPr="00D87039">
        <w:rPr>
          <w:rFonts w:ascii="Times New Roman" w:eastAsia="仿宋_GB2312" w:hAnsi="Times New Roman"/>
          <w:sz w:val="32"/>
          <w:szCs w:val="32"/>
        </w:rPr>
        <w:t>粤水建管函〔</w:t>
      </w:r>
      <w:r w:rsidRPr="00D87039">
        <w:rPr>
          <w:rFonts w:ascii="Times New Roman" w:eastAsia="仿宋_GB2312" w:hAnsi="Times New Roman"/>
          <w:sz w:val="32"/>
          <w:szCs w:val="32"/>
        </w:rPr>
        <w:t>2018</w:t>
      </w:r>
      <w:r w:rsidRPr="00D87039">
        <w:rPr>
          <w:rFonts w:ascii="Times New Roman" w:eastAsia="仿宋_GB2312" w:hAnsi="Times New Roman"/>
          <w:sz w:val="32"/>
          <w:szCs w:val="32"/>
        </w:rPr>
        <w:t>〕</w:t>
      </w:r>
      <w:r w:rsidRPr="00D87039">
        <w:rPr>
          <w:rFonts w:ascii="Times New Roman" w:eastAsia="仿宋_GB2312" w:hAnsi="Times New Roman"/>
          <w:sz w:val="32"/>
          <w:szCs w:val="32"/>
        </w:rPr>
        <w:t>1113</w:t>
      </w:r>
      <w:r w:rsidRPr="00D87039">
        <w:rPr>
          <w:rFonts w:ascii="Times New Roman" w:eastAsia="仿宋_GB2312" w:hAnsi="Times New Roman"/>
          <w:sz w:val="32"/>
          <w:szCs w:val="32"/>
        </w:rPr>
        <w:t>号</w:t>
      </w:r>
      <w:bookmarkEnd w:id="0"/>
    </w:p>
    <w:p w:rsidR="00D87039" w:rsidRPr="00D87039" w:rsidRDefault="00D87039" w:rsidP="00D87039">
      <w:pPr>
        <w:spacing w:line="572" w:lineRule="exact"/>
        <w:rPr>
          <w:rFonts w:ascii="Times New Roman" w:eastAsia="仿宋_GB2312" w:hAnsi="Times New Roman"/>
          <w:sz w:val="32"/>
          <w:szCs w:val="32"/>
        </w:rPr>
      </w:pPr>
      <w:r w:rsidRPr="00D87039">
        <w:rPr>
          <w:rFonts w:ascii="Times New Roman" w:eastAsia="仿宋_GB2312" w:hAnsi="Times New Roman"/>
          <w:sz w:val="32"/>
          <w:szCs w:val="32"/>
        </w:rPr>
        <w:t xml:space="preserve"> </w:t>
      </w:r>
    </w:p>
    <w:p w:rsidR="00D87039" w:rsidRDefault="00D87039" w:rsidP="00D87039">
      <w:pPr>
        <w:spacing w:line="572" w:lineRule="exact"/>
        <w:jc w:val="center"/>
        <w:rPr>
          <w:rFonts w:ascii="方正小标宋简体" w:eastAsia="方正小标宋简体" w:hAnsi="Times New Roman" w:hint="eastAsia"/>
          <w:sz w:val="40"/>
          <w:szCs w:val="40"/>
        </w:rPr>
      </w:pPr>
      <w:bookmarkStart w:id="1" w:name="zhengwen"/>
      <w:bookmarkEnd w:id="1"/>
      <w:r w:rsidRPr="00D87039">
        <w:rPr>
          <w:rFonts w:ascii="方正小标宋简体" w:eastAsia="方正小标宋简体" w:hAnsi="Times New Roman" w:hint="eastAsia"/>
          <w:sz w:val="40"/>
          <w:szCs w:val="40"/>
        </w:rPr>
        <w:t>广东省水利厅转发水利部办公厅关于全国水利</w:t>
      </w:r>
    </w:p>
    <w:p w:rsidR="00D87039" w:rsidRPr="00D87039" w:rsidRDefault="00D87039" w:rsidP="00D87039">
      <w:pPr>
        <w:spacing w:line="572" w:lineRule="exact"/>
        <w:jc w:val="center"/>
        <w:rPr>
          <w:rFonts w:ascii="方正小标宋简体" w:eastAsia="方正小标宋简体" w:hAnsi="Times New Roman" w:hint="eastAsia"/>
          <w:sz w:val="40"/>
          <w:szCs w:val="40"/>
        </w:rPr>
      </w:pPr>
      <w:r w:rsidRPr="00D87039">
        <w:rPr>
          <w:rFonts w:ascii="方正小标宋简体" w:eastAsia="方正小标宋简体" w:hAnsi="Times New Roman" w:hint="eastAsia"/>
          <w:sz w:val="40"/>
          <w:szCs w:val="40"/>
        </w:rPr>
        <w:t>建设市场监管服务平台上线运行的通知</w:t>
      </w:r>
    </w:p>
    <w:p w:rsidR="00D87039" w:rsidRPr="00D87039" w:rsidRDefault="00D87039" w:rsidP="00D87039">
      <w:pPr>
        <w:spacing w:line="572" w:lineRule="exact"/>
        <w:ind w:firstLineChars="200" w:firstLine="640"/>
        <w:rPr>
          <w:rFonts w:ascii="Times New Roman" w:eastAsia="仿宋_GB2312" w:hAnsi="Times New Roman"/>
          <w:sz w:val="32"/>
          <w:szCs w:val="32"/>
        </w:rPr>
      </w:pPr>
    </w:p>
    <w:p w:rsidR="00D87039" w:rsidRPr="00D87039" w:rsidRDefault="00D87039" w:rsidP="00D87039">
      <w:pPr>
        <w:spacing w:line="572" w:lineRule="exact"/>
        <w:rPr>
          <w:rFonts w:ascii="Times New Roman" w:eastAsia="仿宋_GB2312" w:hAnsi="Times New Roman"/>
          <w:sz w:val="32"/>
          <w:szCs w:val="32"/>
        </w:rPr>
      </w:pPr>
      <w:r w:rsidRPr="00D87039">
        <w:rPr>
          <w:rFonts w:ascii="Times New Roman" w:eastAsia="仿宋_GB2312" w:hAnsi="Times New Roman"/>
          <w:sz w:val="32"/>
          <w:szCs w:val="32"/>
        </w:rPr>
        <w:t>各地级以上市水务局，各有关单位：</w:t>
      </w:r>
    </w:p>
    <w:p w:rsidR="00D87039" w:rsidRPr="00D87039" w:rsidRDefault="00D87039" w:rsidP="00D87039">
      <w:pPr>
        <w:spacing w:line="572" w:lineRule="exact"/>
        <w:ind w:firstLineChars="200" w:firstLine="640"/>
        <w:rPr>
          <w:rFonts w:ascii="Times New Roman" w:eastAsia="仿宋_GB2312" w:hAnsi="Times New Roman"/>
          <w:sz w:val="32"/>
          <w:szCs w:val="32"/>
        </w:rPr>
      </w:pPr>
      <w:r w:rsidRPr="00D87039">
        <w:rPr>
          <w:rFonts w:ascii="Times New Roman" w:eastAsia="仿宋_GB2312" w:hAnsi="Times New Roman"/>
          <w:sz w:val="32"/>
          <w:szCs w:val="32"/>
        </w:rPr>
        <w:t>水利部开发建设的全国水利建设市场监管服务平台已于近日正式上线运行（以下简称监管平台），现将《水利部办公厅关于全国水利建设市场监管服务平台上线运行的通知》（办建管〔</w:t>
      </w:r>
      <w:r w:rsidRPr="00D87039">
        <w:rPr>
          <w:rFonts w:ascii="Times New Roman" w:eastAsia="仿宋_GB2312" w:hAnsi="Times New Roman"/>
          <w:sz w:val="32"/>
          <w:szCs w:val="32"/>
        </w:rPr>
        <w:t>2018</w:t>
      </w:r>
      <w:r w:rsidRPr="00D87039">
        <w:rPr>
          <w:rFonts w:ascii="Times New Roman" w:eastAsia="仿宋_GB2312" w:hAnsi="Times New Roman"/>
          <w:sz w:val="32"/>
          <w:szCs w:val="32"/>
        </w:rPr>
        <w:t>〕</w:t>
      </w:r>
      <w:r w:rsidRPr="00D87039">
        <w:rPr>
          <w:rFonts w:ascii="Times New Roman" w:eastAsia="仿宋_GB2312" w:hAnsi="Times New Roman"/>
          <w:sz w:val="32"/>
          <w:szCs w:val="32"/>
        </w:rPr>
        <w:t>49</w:t>
      </w:r>
      <w:r w:rsidRPr="00D87039">
        <w:rPr>
          <w:rFonts w:ascii="Times New Roman" w:eastAsia="仿宋_GB2312" w:hAnsi="Times New Roman"/>
          <w:sz w:val="32"/>
          <w:szCs w:val="32"/>
        </w:rPr>
        <w:t>号）转发给你们，请认真贯彻执行，并就有关事项通知如下：</w:t>
      </w:r>
    </w:p>
    <w:p w:rsidR="00D87039" w:rsidRPr="00D87039" w:rsidRDefault="00D87039" w:rsidP="00D87039">
      <w:pPr>
        <w:spacing w:line="572" w:lineRule="exact"/>
        <w:ind w:firstLineChars="200" w:firstLine="640"/>
        <w:rPr>
          <w:rFonts w:ascii="Times New Roman" w:eastAsia="黑体" w:hAnsi="Times New Roman"/>
          <w:sz w:val="32"/>
          <w:szCs w:val="32"/>
        </w:rPr>
      </w:pPr>
      <w:r w:rsidRPr="00D87039">
        <w:rPr>
          <w:rFonts w:ascii="Times New Roman" w:eastAsia="黑体" w:hAnsi="黑体"/>
          <w:sz w:val="32"/>
          <w:szCs w:val="32"/>
        </w:rPr>
        <w:t>一、高度重视监管平台应用工作</w:t>
      </w:r>
    </w:p>
    <w:p w:rsidR="00D87039" w:rsidRPr="00D87039" w:rsidRDefault="00D87039" w:rsidP="00D87039">
      <w:pPr>
        <w:spacing w:line="572" w:lineRule="exact"/>
        <w:ind w:firstLineChars="200" w:firstLine="640"/>
        <w:rPr>
          <w:rFonts w:ascii="Times New Roman" w:eastAsia="仿宋_GB2312" w:hAnsi="Times New Roman"/>
          <w:sz w:val="32"/>
          <w:szCs w:val="32"/>
        </w:rPr>
      </w:pPr>
      <w:r w:rsidRPr="00D87039">
        <w:rPr>
          <w:rFonts w:ascii="楷体_GB2312" w:eastAsia="楷体_GB2312" w:hAnsi="Times New Roman" w:hint="eastAsia"/>
          <w:sz w:val="32"/>
          <w:szCs w:val="32"/>
        </w:rPr>
        <w:t>（一）做好监管平台的宣传工作。</w:t>
      </w:r>
      <w:r w:rsidRPr="00D87039">
        <w:rPr>
          <w:rFonts w:ascii="Times New Roman" w:eastAsia="仿宋_GB2312" w:hAnsi="Times New Roman"/>
          <w:sz w:val="32"/>
          <w:szCs w:val="32"/>
        </w:rPr>
        <w:t>各级水行政主管部门要</w:t>
      </w:r>
      <w:r w:rsidRPr="00D87039">
        <w:rPr>
          <w:rStyle w:val="s1"/>
          <w:rFonts w:ascii="Times New Roman" w:eastAsia="仿宋_GB2312" w:hAnsi="Times New Roman"/>
          <w:bCs/>
          <w:color w:val="000000"/>
          <w:spacing w:val="-6"/>
          <w:sz w:val="32"/>
          <w:szCs w:val="32"/>
        </w:rPr>
        <w:t>按照分级管理、分级负责的</w:t>
      </w:r>
      <w:r w:rsidRPr="00D87039">
        <w:rPr>
          <w:rStyle w:val="s1"/>
          <w:rFonts w:ascii="Times New Roman" w:eastAsia="仿宋_GB2312" w:hAnsi="Times New Roman"/>
          <w:bCs/>
          <w:color w:val="000000"/>
          <w:sz w:val="32"/>
          <w:szCs w:val="32"/>
        </w:rPr>
        <w:t>要求和职责分工，</w:t>
      </w:r>
      <w:r w:rsidRPr="00D87039">
        <w:rPr>
          <w:rFonts w:ascii="Times New Roman" w:eastAsia="仿宋_GB2312" w:hAnsi="Times New Roman"/>
          <w:sz w:val="32"/>
          <w:szCs w:val="32"/>
        </w:rPr>
        <w:t>做好监管平台的使用宣传工作，积极引导水利建设市场主体自主填报信用信息，接受社会公众监督。</w:t>
      </w:r>
    </w:p>
    <w:p w:rsidR="00D87039" w:rsidRPr="00D87039" w:rsidRDefault="00B9287E" w:rsidP="00D87039">
      <w:pPr>
        <w:spacing w:line="572" w:lineRule="exact"/>
        <w:ind w:firstLineChars="200" w:firstLine="640"/>
        <w:rPr>
          <w:rFonts w:ascii="Times New Roman" w:eastAsia="黑体" w:hAnsi="Times New Roman"/>
          <w:b/>
          <w:sz w:val="32"/>
          <w:szCs w:val="32"/>
        </w:rPr>
      </w:pPr>
      <w:r>
        <w:rPr>
          <w:rFonts w:ascii="楷体_GB2312" w:eastAsia="楷体_GB2312" w:hAnsi="Times New Roman" w:hint="eastAsia"/>
          <w:noProof/>
          <w:sz w:val="32"/>
          <w:szCs w:val="32"/>
        </w:rPr>
        <w:drawing>
          <wp:anchor distT="0" distB="0" distL="114300" distR="114300" simplePos="0" relativeHeight="251657728" behindDoc="0" locked="1" layoutInCell="1" allowOverlap="1">
            <wp:simplePos x="0" y="0"/>
            <wp:positionH relativeFrom="page">
              <wp:posOffset>666115</wp:posOffset>
            </wp:positionH>
            <wp:positionV relativeFrom="page">
              <wp:posOffset>10049510</wp:posOffset>
            </wp:positionV>
            <wp:extent cx="6286500" cy="158750"/>
            <wp:effectExtent l="19050" t="0" r="0" b="0"/>
            <wp:wrapNone/>
            <wp:docPr id="22" name="图片 22" descr="line2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line2top"/>
                    <pic:cNvPicPr>
                      <a:picLocks noChangeAspect="1" noChangeArrowheads="1"/>
                    </pic:cNvPicPr>
                  </pic:nvPicPr>
                  <pic:blipFill>
                    <a:blip r:embed="rId7" cstate="print"/>
                    <a:srcRect/>
                    <a:stretch>
                      <a:fillRect/>
                    </a:stretch>
                  </pic:blipFill>
                  <pic:spPr bwMode="auto">
                    <a:xfrm>
                      <a:off x="0" y="0"/>
                      <a:ext cx="6286500" cy="158750"/>
                    </a:xfrm>
                    <a:prstGeom prst="rect">
                      <a:avLst/>
                    </a:prstGeom>
                    <a:noFill/>
                    <a:ln w="9525">
                      <a:noFill/>
                      <a:miter lim="800000"/>
                      <a:headEnd/>
                      <a:tailEnd/>
                    </a:ln>
                  </pic:spPr>
                </pic:pic>
              </a:graphicData>
            </a:graphic>
          </wp:anchor>
        </w:drawing>
      </w:r>
      <w:r w:rsidR="00D87039" w:rsidRPr="00D87039">
        <w:rPr>
          <w:rFonts w:ascii="楷体_GB2312" w:eastAsia="楷体_GB2312" w:hAnsi="Times New Roman" w:hint="eastAsia"/>
          <w:sz w:val="32"/>
          <w:szCs w:val="32"/>
        </w:rPr>
        <w:t>（二）做好监管平台的应用工作。</w:t>
      </w:r>
      <w:r w:rsidR="00D87039" w:rsidRPr="00D87039">
        <w:rPr>
          <w:rFonts w:ascii="Times New Roman" w:eastAsia="仿宋_GB2312" w:hAnsi="Times New Roman"/>
          <w:sz w:val="32"/>
          <w:szCs w:val="32"/>
        </w:rPr>
        <w:t>水利部以往文件关于全国水利建设市场主体信用信息平台的有关要求</w:t>
      </w:r>
      <w:r w:rsidR="00D87039">
        <w:rPr>
          <w:rFonts w:ascii="Times New Roman" w:eastAsia="仿宋_GB2312" w:hAnsi="Times New Roman" w:hint="eastAsia"/>
          <w:sz w:val="32"/>
          <w:szCs w:val="32"/>
        </w:rPr>
        <w:t>，</w:t>
      </w:r>
      <w:r w:rsidR="00D87039" w:rsidRPr="00D87039">
        <w:rPr>
          <w:rFonts w:ascii="Times New Roman" w:eastAsia="仿宋_GB2312" w:hAnsi="Times New Roman"/>
          <w:sz w:val="32"/>
          <w:szCs w:val="32"/>
        </w:rPr>
        <w:t>适用于监管平台。今后在招标投标、行政审批、信用信息管理等工作中应充分运用监管平</w:t>
      </w:r>
      <w:r w:rsidR="00D87039" w:rsidRPr="00D87039">
        <w:rPr>
          <w:rFonts w:ascii="仿宋_GB2312" w:eastAsia="仿宋_GB2312" w:hAnsi="Times New Roman" w:hint="eastAsia"/>
          <w:sz w:val="32"/>
          <w:szCs w:val="32"/>
        </w:rPr>
        <w:t>台和“我省水利建设市场信用信息平台”的信</w:t>
      </w:r>
      <w:r w:rsidR="00D87039" w:rsidRPr="00D87039">
        <w:rPr>
          <w:rFonts w:ascii="Times New Roman" w:eastAsia="仿宋_GB2312" w:hAnsi="Times New Roman"/>
          <w:sz w:val="32"/>
          <w:szCs w:val="32"/>
        </w:rPr>
        <w:t>息。在监管</w:t>
      </w:r>
      <w:r w:rsidR="00D87039" w:rsidRPr="00D87039">
        <w:rPr>
          <w:rFonts w:ascii="Times New Roman" w:eastAsia="仿宋_GB2312" w:hAnsi="Times New Roman"/>
          <w:sz w:val="32"/>
          <w:szCs w:val="32"/>
        </w:rPr>
        <w:lastRenderedPageBreak/>
        <w:t>平台与我省水利建设市场信用信息平台未实现互联互通前，各级水行政主管部门作出的各类处罚决定，应在作出处罚决定之日起</w:t>
      </w:r>
      <w:r w:rsidR="00D87039" w:rsidRPr="00D87039">
        <w:rPr>
          <w:rFonts w:ascii="Times New Roman" w:eastAsia="仿宋_GB2312" w:hAnsi="Times New Roman"/>
          <w:sz w:val="32"/>
          <w:szCs w:val="32"/>
        </w:rPr>
        <w:t>20</w:t>
      </w:r>
      <w:r w:rsidR="00D87039" w:rsidRPr="00D87039">
        <w:rPr>
          <w:rFonts w:ascii="Times New Roman" w:eastAsia="仿宋_GB2312" w:hAnsi="Times New Roman"/>
          <w:sz w:val="32"/>
          <w:szCs w:val="32"/>
        </w:rPr>
        <w:t>个工作日内报省水利厅，由省水利厅统一将该处罚决定文件的扫描件通过电子邮件报送水利部。</w:t>
      </w:r>
    </w:p>
    <w:p w:rsidR="00D87039" w:rsidRPr="00D87039" w:rsidRDefault="00D87039" w:rsidP="00D87039">
      <w:pPr>
        <w:spacing w:line="572" w:lineRule="exact"/>
        <w:ind w:firstLineChars="200" w:firstLine="640"/>
        <w:rPr>
          <w:rFonts w:ascii="Times New Roman" w:eastAsia="黑体" w:hAnsi="Times New Roman"/>
          <w:sz w:val="32"/>
          <w:szCs w:val="32"/>
        </w:rPr>
      </w:pPr>
      <w:r w:rsidRPr="00D87039">
        <w:rPr>
          <w:rFonts w:ascii="Times New Roman" w:eastAsia="黑体" w:hAnsi="黑体"/>
          <w:sz w:val="32"/>
          <w:szCs w:val="32"/>
        </w:rPr>
        <w:t>二、认真做好信息填报和复核工作</w:t>
      </w:r>
    </w:p>
    <w:p w:rsidR="00D87039" w:rsidRPr="00D87039" w:rsidRDefault="00D87039" w:rsidP="00D87039">
      <w:pPr>
        <w:spacing w:line="572" w:lineRule="exact"/>
        <w:ind w:firstLineChars="200" w:firstLine="640"/>
        <w:rPr>
          <w:rFonts w:ascii="Times New Roman" w:eastAsia="仿宋_GB2312" w:hAnsi="Times New Roman"/>
          <w:sz w:val="32"/>
          <w:szCs w:val="32"/>
        </w:rPr>
      </w:pPr>
      <w:r w:rsidRPr="00D87039">
        <w:rPr>
          <w:rFonts w:ascii="Times New Roman" w:eastAsia="仿宋_GB2312" w:hAnsi="Times New Roman"/>
          <w:sz w:val="32"/>
          <w:szCs w:val="32"/>
        </w:rPr>
        <w:t>截至</w:t>
      </w:r>
      <w:smartTag w:uri="urn:schemas-microsoft-com:office:smarttags" w:element="chsdate">
        <w:smartTagPr>
          <w:attr w:name="Year" w:val="2018"/>
          <w:attr w:name="Month" w:val="5"/>
          <w:attr w:name="Day" w:val="30"/>
          <w:attr w:name="IsLunarDate" w:val="False"/>
          <w:attr w:name="IsROCDate" w:val="False"/>
        </w:smartTagPr>
        <w:r w:rsidRPr="00D87039">
          <w:rPr>
            <w:rFonts w:ascii="Times New Roman" w:eastAsia="仿宋_GB2312" w:hAnsi="Times New Roman"/>
            <w:sz w:val="32"/>
            <w:szCs w:val="32"/>
          </w:rPr>
          <w:t>5</w:t>
        </w:r>
        <w:r w:rsidRPr="00D87039">
          <w:rPr>
            <w:rFonts w:ascii="Times New Roman" w:eastAsia="仿宋_GB2312" w:hAnsi="Times New Roman"/>
            <w:sz w:val="32"/>
            <w:szCs w:val="32"/>
          </w:rPr>
          <w:t>月</w:t>
        </w:r>
        <w:r w:rsidRPr="00D87039">
          <w:rPr>
            <w:rFonts w:ascii="Times New Roman" w:eastAsia="仿宋_GB2312" w:hAnsi="Times New Roman"/>
            <w:sz w:val="32"/>
            <w:szCs w:val="32"/>
          </w:rPr>
          <w:t>30</w:t>
        </w:r>
        <w:r w:rsidRPr="00D87039">
          <w:rPr>
            <w:rFonts w:ascii="Times New Roman" w:eastAsia="仿宋_GB2312" w:hAnsi="Times New Roman"/>
            <w:sz w:val="32"/>
            <w:szCs w:val="32"/>
          </w:rPr>
          <w:t>日</w:t>
        </w:r>
      </w:smartTag>
      <w:r w:rsidRPr="00D87039">
        <w:rPr>
          <w:rFonts w:ascii="Times New Roman" w:eastAsia="仿宋_GB2312" w:hAnsi="Times New Roman"/>
          <w:sz w:val="32"/>
          <w:szCs w:val="32"/>
        </w:rPr>
        <w:t>，我省部分水利建设市场主体仍未在</w:t>
      </w:r>
      <w:r w:rsidRPr="00D87039">
        <w:rPr>
          <w:rFonts w:ascii="Times New Roman" w:eastAsia="仿宋_GB2312" w:hAnsi="仿宋_GB2312"/>
          <w:sz w:val="32"/>
          <w:szCs w:val="32"/>
        </w:rPr>
        <w:t>监管平台</w:t>
      </w:r>
      <w:r w:rsidRPr="00D87039">
        <w:rPr>
          <w:rFonts w:ascii="Times New Roman" w:eastAsia="仿宋_GB2312" w:hAnsi="Times New Roman"/>
          <w:sz w:val="32"/>
          <w:szCs w:val="32"/>
        </w:rPr>
        <w:t>进行信息填报。请各水利建设市场主体，严格按照《全国水利建设市场监管服务平台填报说明》要求，于</w:t>
      </w:r>
      <w:smartTag w:uri="urn:schemas-microsoft-com:office:smarttags" w:element="chsdate">
        <w:smartTagPr>
          <w:attr w:name="Year" w:val="2018"/>
          <w:attr w:name="Month" w:val="6"/>
          <w:attr w:name="Day" w:val="10"/>
          <w:attr w:name="IsLunarDate" w:val="False"/>
          <w:attr w:name="IsROCDate" w:val="False"/>
        </w:smartTagPr>
        <w:r w:rsidRPr="00D87039">
          <w:rPr>
            <w:rFonts w:ascii="Times New Roman" w:eastAsia="仿宋_GB2312" w:hAnsi="Times New Roman"/>
            <w:sz w:val="32"/>
            <w:szCs w:val="32"/>
          </w:rPr>
          <w:t>2018</w:t>
        </w:r>
        <w:r w:rsidRPr="00D87039">
          <w:rPr>
            <w:rFonts w:ascii="Times New Roman" w:eastAsia="仿宋_GB2312" w:hAnsi="Times New Roman"/>
            <w:sz w:val="32"/>
            <w:szCs w:val="32"/>
          </w:rPr>
          <w:t>年</w:t>
        </w:r>
        <w:r w:rsidRPr="00D87039">
          <w:rPr>
            <w:rFonts w:ascii="Times New Roman" w:eastAsia="仿宋_GB2312" w:hAnsi="Times New Roman"/>
            <w:sz w:val="32"/>
            <w:szCs w:val="32"/>
          </w:rPr>
          <w:t>6</w:t>
        </w:r>
        <w:r w:rsidRPr="00D87039">
          <w:rPr>
            <w:rFonts w:ascii="Times New Roman" w:eastAsia="仿宋_GB2312" w:hAnsi="Times New Roman"/>
            <w:sz w:val="32"/>
            <w:szCs w:val="32"/>
          </w:rPr>
          <w:t>月</w:t>
        </w:r>
        <w:r w:rsidRPr="00D87039">
          <w:rPr>
            <w:rFonts w:ascii="Times New Roman" w:eastAsia="仿宋_GB2312" w:hAnsi="Times New Roman"/>
            <w:sz w:val="32"/>
            <w:szCs w:val="32"/>
          </w:rPr>
          <w:t>10</w:t>
        </w:r>
        <w:r w:rsidRPr="00D87039">
          <w:rPr>
            <w:rFonts w:ascii="Times New Roman" w:eastAsia="仿宋_GB2312" w:hAnsi="Times New Roman"/>
            <w:sz w:val="32"/>
            <w:szCs w:val="32"/>
          </w:rPr>
          <w:t>日前</w:t>
        </w:r>
      </w:smartTag>
      <w:r w:rsidRPr="00D87039">
        <w:rPr>
          <w:rFonts w:ascii="Times New Roman" w:eastAsia="仿宋_GB2312" w:hAnsi="Times New Roman"/>
          <w:sz w:val="32"/>
          <w:szCs w:val="32"/>
        </w:rPr>
        <w:t>登陆监管平台（</w:t>
      </w:r>
      <w:r w:rsidRPr="00D87039">
        <w:rPr>
          <w:rFonts w:ascii="Times New Roman" w:eastAsia="仿宋_GB2312" w:hAnsi="Times New Roman"/>
          <w:sz w:val="32"/>
          <w:szCs w:val="32"/>
        </w:rPr>
        <w:t>http://xypt.mwr.gov.cn/</w:t>
      </w:r>
      <w:r w:rsidRPr="00D87039">
        <w:rPr>
          <w:rFonts w:ascii="Times New Roman" w:eastAsia="仿宋_GB2312" w:hAnsi="Times New Roman"/>
          <w:sz w:val="32"/>
          <w:szCs w:val="32"/>
        </w:rPr>
        <w:t>）及时、主动、准确填报信用信息，并对已有信息进行核对、完善、更新，确保填报和更新的信</w:t>
      </w:r>
      <w:r w:rsidRPr="00D87039">
        <w:rPr>
          <w:rFonts w:ascii="仿宋_GB2312" w:eastAsia="仿宋_GB2312" w:hAnsi="Times New Roman" w:hint="eastAsia"/>
          <w:sz w:val="32"/>
          <w:szCs w:val="32"/>
        </w:rPr>
        <w:t>息与“我省水利建设市场信用信息平台”公示</w:t>
      </w:r>
      <w:r w:rsidRPr="00D87039">
        <w:rPr>
          <w:rFonts w:ascii="Times New Roman" w:eastAsia="仿宋_GB2312" w:hAnsi="Times New Roman"/>
          <w:sz w:val="32"/>
          <w:szCs w:val="32"/>
        </w:rPr>
        <w:t>的信息相符，填报信息如不一致，由市场主体承担相应责任。</w:t>
      </w:r>
    </w:p>
    <w:p w:rsidR="00D87039" w:rsidRDefault="00D87039" w:rsidP="00D87039">
      <w:pPr>
        <w:spacing w:line="572" w:lineRule="exact"/>
        <w:ind w:leftChars="304" w:left="1438" w:hangingChars="250" w:hanging="800"/>
        <w:rPr>
          <w:rFonts w:ascii="Times New Roman" w:eastAsia="仿宋_GB2312" w:hAnsi="Times New Roman" w:hint="eastAsia"/>
          <w:sz w:val="32"/>
          <w:szCs w:val="32"/>
        </w:rPr>
      </w:pPr>
      <w:r w:rsidRPr="00D87039">
        <w:rPr>
          <w:rFonts w:ascii="Times New Roman" w:eastAsia="仿宋_GB2312" w:hAnsi="Times New Roman"/>
          <w:sz w:val="32"/>
          <w:szCs w:val="32"/>
        </w:rPr>
        <w:t>附件：《水利部办公厅关于全国水利建设市场监管服务平台</w:t>
      </w:r>
    </w:p>
    <w:p w:rsidR="00D87039" w:rsidRPr="00D87039" w:rsidRDefault="00D87039" w:rsidP="00D87039">
      <w:pPr>
        <w:spacing w:line="572" w:lineRule="exact"/>
        <w:ind w:leftChars="684" w:left="1436" w:firstLineChars="100" w:firstLine="320"/>
        <w:rPr>
          <w:rFonts w:ascii="Times New Roman" w:eastAsia="仿宋_GB2312" w:hAnsi="Times New Roman"/>
          <w:sz w:val="32"/>
          <w:szCs w:val="32"/>
        </w:rPr>
      </w:pPr>
      <w:r w:rsidRPr="00D87039">
        <w:rPr>
          <w:rFonts w:ascii="Times New Roman" w:eastAsia="仿宋_GB2312" w:hAnsi="Times New Roman"/>
          <w:sz w:val="32"/>
          <w:szCs w:val="32"/>
        </w:rPr>
        <w:t>上线运行的通知》</w:t>
      </w:r>
      <w:r w:rsidRPr="00D87039">
        <w:rPr>
          <w:rFonts w:ascii="Times New Roman" w:eastAsia="仿宋_GB2312" w:hAnsi="仿宋_GB2312"/>
          <w:sz w:val="32"/>
          <w:szCs w:val="32"/>
        </w:rPr>
        <w:t>（办建管〔</w:t>
      </w:r>
      <w:r w:rsidRPr="00D87039">
        <w:rPr>
          <w:rFonts w:ascii="Times New Roman" w:eastAsia="仿宋_GB2312" w:hAnsi="Times New Roman"/>
          <w:sz w:val="32"/>
          <w:szCs w:val="32"/>
        </w:rPr>
        <w:t>2018</w:t>
      </w:r>
      <w:r w:rsidRPr="00D87039">
        <w:rPr>
          <w:rFonts w:ascii="Times New Roman" w:eastAsia="仿宋_GB2312" w:hAnsi="仿宋_GB2312"/>
          <w:sz w:val="32"/>
          <w:szCs w:val="32"/>
        </w:rPr>
        <w:t>〕</w:t>
      </w:r>
      <w:r w:rsidRPr="00D87039">
        <w:rPr>
          <w:rFonts w:ascii="Times New Roman" w:eastAsia="仿宋_GB2312" w:hAnsi="Times New Roman"/>
          <w:sz w:val="32"/>
          <w:szCs w:val="32"/>
        </w:rPr>
        <w:t>49</w:t>
      </w:r>
      <w:r w:rsidRPr="00D87039">
        <w:rPr>
          <w:rFonts w:ascii="Times New Roman" w:eastAsia="仿宋_GB2312" w:hAnsi="仿宋_GB2312"/>
          <w:sz w:val="32"/>
          <w:szCs w:val="32"/>
        </w:rPr>
        <w:t>号）</w:t>
      </w:r>
      <w:bookmarkStart w:id="2" w:name="_GoBack"/>
      <w:bookmarkEnd w:id="2"/>
    </w:p>
    <w:p w:rsidR="00D87039" w:rsidRPr="00D87039" w:rsidRDefault="00D87039" w:rsidP="00D87039">
      <w:pPr>
        <w:spacing w:line="572" w:lineRule="exact"/>
        <w:ind w:leftChars="304" w:left="1438" w:hangingChars="250" w:hanging="800"/>
        <w:rPr>
          <w:rFonts w:ascii="Times New Roman" w:eastAsia="仿宋_GB2312" w:hAnsi="Times New Roman"/>
          <w:sz w:val="32"/>
          <w:szCs w:val="32"/>
        </w:rPr>
      </w:pPr>
    </w:p>
    <w:p w:rsidR="00D87039" w:rsidRDefault="00C753DA" w:rsidP="00D87039">
      <w:pPr>
        <w:spacing w:line="572" w:lineRule="exact"/>
        <w:rPr>
          <w:rFonts w:ascii="Times New Roman" w:eastAsia="仿宋_GB2312" w:hAnsi="Times New Roman" w:hint="eastAsia"/>
          <w:color w:val="000000"/>
          <w:sz w:val="32"/>
          <w:szCs w:val="32"/>
        </w:rPr>
      </w:pPr>
      <w:r>
        <w:rPr>
          <w:rFonts w:ascii="Times New Roman" w:eastAsia="仿宋_GB2312" w:hAnsi="Times New Roman"/>
          <w:noProof/>
          <w:color w:val="000000"/>
          <w:sz w:val="32"/>
          <w:szCs w:val="32"/>
        </w:rPr>
        <w:pict>
          <v:group id="_x0000_s2076" style="position:absolute;left:0;text-align:left;margin-left:258.55pt;margin-top:24pt;width:117.05pt;height:117.05pt;z-index:251658752" coordorigin="6759,11158" coordsize="2341,2341">
            <v:shapetype id="_x0000_t202" coordsize="21600,21600" o:spt="202" path="m,l,21600r21600,l21600,xe">
              <v:stroke joinstyle="miter"/>
              <v:path gradientshapeok="t" o:connecttype="rect"/>
            </v:shapetype>
            <v:shape id="_x0000_s2071" type="#_x0000_t202" style="position:absolute;left:7916;top:12315;width:1;height:1;mso-position-horizontal-relative:page;mso-position-vertical-relative:page" filled="f" stroked="f">
              <v:textbox>
                <w:txbxContent>
                  <w:p w:rsidR="00C753DA" w:rsidRPr="00C753DA" w:rsidRDefault="00C753DA">
                    <w:pPr>
                      <w:rPr>
                        <w:vanish/>
                        <w:sz w:val="10"/>
                      </w:rPr>
                    </w:pPr>
                    <w:r w:rsidRPr="00C753DA">
                      <w:rPr>
                        <w:vanish/>
                        <w:sz w:val="10"/>
                      </w:rPr>
                      <w:t>ZUMoY14gcGUxYRAla2Hfc18xYBAgalPfc2AyOC83aVvfclUxb1kuaizhLR3vHhAkalMuYFktYyzhUUQFKSfhOy3MBiwoT1kmalEzcWIkOfzJOEcOTjQoT1kmalEzcWIkOfzJODYrXVb9LCvuQlwgYy3MBiwAbGANXV0kOkcublPfLSDtLBfwLR30Mi=zKi=sUiftLR3vKiHzLh=sHDDoOB8AbGANXV0kOfzJODQuXzkDOmr4LCMELiLyMRz2NSHyKSPvQS=sPjD3Lh0DLijyMzIFPzXvNDU8OB8Da1MIQC3MBiwDa1MNXV0kOj4TRz8OQjYIPzV+1Ky9HMaPsbSNwKV0OB8Da1MNXV0kOfzJOEMoY14gcGUxYT4gaVT9tdN1p7pgx56=97y7OB8SZVctXWQ0blUNXV0kOfzJOEMoY14gcGUxYUUyYWINXV0kOqmispuJnae=zaSGvL+UuKyJ8aFi0b+VzMCDOB8SZVctXWQ0blUUb1UxSlEsYS3MBiwSZVctXWQ0blUUalkzSlEsYS5436ZqxpF2vMFzw7CO0ax7xuVwn8WO0sCPwCvuT1kmalEzcWIkUV4ocD4gaVT9CPn7T1kmalEzcWIkR1U4Tz39LC=2Li=xLCDzLCDwLyX2LiLwOB8SZVctXWQ0blUKYWkSSi3MBiwSZVctXWQ0blUTZV0kOiHvLSfsLCTsLyDfHCD2NiDwNi=wHB=nxqF74MRzvKSW0MOZra501Bj7K0MoY14gcGUxYUQoaVT9CPn7P18sbGUzYWIITC3wLB3zMB3wLx3wLSP7KzMuaWA0cFUxRU=9CPn7P18sbGUzYWIMPTMAYFQxOjUCKTD3KSYBKSIAKTHvKTDvOB8Ca10vcWQkbj0APzEjYGH9CPn7TFkiQWgzOh4mZVX7K0AoXzU3cC3MBiwPZVMWZVQzZC3zKiDyLC=vLCvuTFkiU1kjcFf9CPn7TFkiRFUoY1gzOiPtLSLvLC=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uYFwvdD8LUh8DSUD3czQQVTQVTUELRFcZakQuajMTZ1s3RWoAZDImSkYBPT0kQ1v0K0QndCMAVkk4XjYzZV8vVmAYazItSC=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zX1Q2QWgDdjENPlcNUjIAX1UBaCTuVFP0YTEpQVoMPzUGPSEUQTMnMFEXaikORDgiPlwpRmMWLjsoaF0rZVcGX2YTNSIWajTzcEf3SWgDdjENPlcNUjIAb1UBaVQOZVMJS0MTQVoMPzUGPSEUQTE3MFEXaikORDgiPlwpRmMWLjsoaF0rZVcGX2YTNSIWajTzcEf3SWcmVig2QEEYRjsuVjknclMNPUEEPjIQPTQmVSAASTkGRjEuQzIASUgUSDsJQ2cTaSk1aykFbTMYSTUKLSQtSUAARkApT0f0NG=2VkL0R1P1YxshJzMSTDf1LjcyaiYxLzPxVV3wdWMWSTETdDILUmUIPTIHLWErYWMkRGQJSGolcTcMUDUPTjI3Y2AHVE=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0ZlMSNUQYNEolS2EvVGH0ZFQSKygEVl0IK2QPVl8KRjLvdTEELVIkMDvqNUEsNFkOaiUzaGohUkoZcygkJ1PqR0cgYUI4a0juZiAOT1gCKyQoTT4LaSUQPmg4bDT4RkQrVmYYcj0GPzkqQyAVMVoxYCIIOB8SZVctXWQ0blUVXVw0YS3MBiwSZVctYVQLYV4mcFf9Li=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uK2oPK2oDTB8sUE=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yMmgPX2ADbjEwTic4UDUWUUIvRGoZJy=zQiApZlMLTUkuRj8wXScRcW=xbDI5YVkUJz82Q0jyU2nvcCbxRjUgUDMkMSAkPScPUmE2PlgwKzsBND3zZx7vdlf0amo3bWgTPicEST84QmUNZTcsZiAyVGgQVFEVL2YzZToSZ1H1Pz4BQTsQXzcicCQ2bTYhLk=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7KzIgbjMuYFUgalQoT1kmalEzcWIkQlwgYy3MBiwFT1UxclkiYUMNOfvRLC=2Li=xLCDzLCDwLyX2LiLwOB8FT1UxclkiYUMNOfzJOEAxZV4zUlkyZVIrYS3wOB8PblktcEYob1khaFT9CPn7b0MoY14ScFEzYS3vOB8yT1kmakMzXWQkOfzJOD0jMS3wM1H3MVQhNFX2NVDzNST4YCH1XyfzYSQjXyQiXVD2YSvuSVP0OfzJOEAxa08FaFEmOiD7K0Axa08FaFEmOfzJODksXVckUGIgamMMa1QkOiD7KzksXVckUGIgamMMa1QkOfzJOEMkXVwSYWIoXVv9VjsvUjIpbkkONTLuUEMiYUbySUUucE=qZUEwMDv0aGYmVGoNdVPvcV0DXTb1ZycyRigFcyEAYl4ILi0hZGgHTjT7K0MkXVwSYWIoXVv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6759;top:11158;width:2341;height:2341;visibility:hidden;mso-position-horizontal-relative:page;mso-position-vertical-relative:page">
              <v:imagedata r:id="rId8" o:title="tt" chromakey="white"/>
            </v:shape>
            <v:shape id="_x0000_s2073" type="#_x0000_t75" style="position:absolute;left:6759;top:11158;width:2341;height:2341;mso-position-horizontal-relative:page;mso-position-vertical-relative:page">
              <v:imagedata r:id="rId9" o:title="AtomizationImage" chromakey="white"/>
            </v:shape>
            <v:shape id="_x0000_s2074" type="#_x0000_t75" style="position:absolute;left:6759;top:11158;width:2341;height:2341;visibility:hidden;mso-position-horizontal-relative:page;mso-position-vertical-relative:page">
              <v:imagedata r:id="rId10" o:title="F07A418946A0" chromakey="white"/>
            </v:shape>
            <v:shape id="_x0000_s2075" type="#_x0000_t75" style="position:absolute;left:6759;top:11158;width:2341;height:2341;visibility:hidden;mso-position-horizontal-relative:page;mso-position-vertical-relative:page">
              <v:imagedata r:id="rId11" o:title="1EAC7FDC48E0" chromakey="white"/>
            </v:shape>
          </v:group>
        </w:pict>
      </w:r>
      <w:r w:rsidR="00D87039" w:rsidRPr="00D87039">
        <w:rPr>
          <w:rFonts w:ascii="Times New Roman" w:eastAsia="仿宋_GB2312" w:hAnsi="Times New Roman"/>
          <w:color w:val="000000"/>
          <w:sz w:val="32"/>
          <w:szCs w:val="32"/>
        </w:rPr>
        <w:t xml:space="preserve">               </w:t>
      </w:r>
    </w:p>
    <w:p w:rsidR="00D87039" w:rsidRPr="00D87039" w:rsidRDefault="00D87039" w:rsidP="00D87039">
      <w:pPr>
        <w:spacing w:line="572" w:lineRule="exact"/>
        <w:rPr>
          <w:rFonts w:ascii="Times New Roman" w:eastAsia="仿宋_GB2312" w:hAnsi="Times New Roman" w:hint="eastAsia"/>
          <w:sz w:val="32"/>
          <w:szCs w:val="32"/>
        </w:rPr>
      </w:pPr>
    </w:p>
    <w:p w:rsidR="00D87039" w:rsidRPr="00D87039" w:rsidRDefault="00D87039" w:rsidP="00D87039">
      <w:pPr>
        <w:spacing w:line="572" w:lineRule="exact"/>
        <w:ind w:rightChars="400" w:right="840" w:firstLineChars="1700" w:firstLine="5440"/>
        <w:rPr>
          <w:rFonts w:ascii="Times New Roman" w:eastAsia="仿宋_GB2312" w:hAnsi="Times New Roman"/>
          <w:sz w:val="32"/>
          <w:szCs w:val="32"/>
        </w:rPr>
      </w:pPr>
      <w:bookmarkStart w:id="3" w:name="fwjg"/>
      <w:bookmarkEnd w:id="3"/>
      <w:r w:rsidRPr="00D87039">
        <w:rPr>
          <w:rFonts w:ascii="Times New Roman" w:eastAsia="仿宋_GB2312" w:hAnsi="Times New Roman"/>
          <w:sz w:val="32"/>
          <w:szCs w:val="32"/>
        </w:rPr>
        <w:t>广东省水利厅</w:t>
      </w:r>
    </w:p>
    <w:p w:rsidR="00D87039" w:rsidRPr="00D87039" w:rsidRDefault="00D87039" w:rsidP="00D87039">
      <w:pPr>
        <w:tabs>
          <w:tab w:val="left" w:pos="7665"/>
        </w:tabs>
        <w:spacing w:line="572" w:lineRule="exact"/>
        <w:ind w:rightChars="400" w:right="840" w:firstLineChars="1600" w:firstLine="5120"/>
        <w:rPr>
          <w:rFonts w:ascii="Times New Roman" w:eastAsia="仿宋_GB2312" w:hAnsi="Times New Roman" w:hint="eastAsia"/>
          <w:sz w:val="32"/>
          <w:szCs w:val="32"/>
        </w:rPr>
      </w:pPr>
      <w:bookmarkStart w:id="4" w:name="qfrq1"/>
      <w:smartTag w:uri="urn:schemas-microsoft-com:office:smarttags" w:element="chsdate">
        <w:smartTagPr>
          <w:attr w:name="Year" w:val="2018"/>
          <w:attr w:name="Month" w:val="5"/>
          <w:attr w:name="Day" w:val="31"/>
          <w:attr w:name="IsLunarDate" w:val="False"/>
          <w:attr w:name="IsROCDate" w:val="False"/>
        </w:smartTagPr>
        <w:r w:rsidRPr="00D87039">
          <w:rPr>
            <w:rFonts w:ascii="Times New Roman" w:eastAsia="仿宋_GB2312" w:hAnsi="Times New Roman"/>
            <w:sz w:val="32"/>
            <w:szCs w:val="32"/>
          </w:rPr>
          <w:t>2018</w:t>
        </w:r>
        <w:r w:rsidRPr="00D87039">
          <w:rPr>
            <w:rFonts w:ascii="Times New Roman" w:eastAsia="仿宋_GB2312" w:hAnsi="Times New Roman"/>
            <w:sz w:val="32"/>
            <w:szCs w:val="32"/>
          </w:rPr>
          <w:t>年</w:t>
        </w:r>
        <w:r w:rsidRPr="00D87039">
          <w:rPr>
            <w:rFonts w:ascii="Times New Roman" w:eastAsia="仿宋_GB2312" w:hAnsi="Times New Roman"/>
            <w:sz w:val="32"/>
            <w:szCs w:val="32"/>
          </w:rPr>
          <w:t>5</w:t>
        </w:r>
        <w:r w:rsidRPr="00D87039">
          <w:rPr>
            <w:rFonts w:ascii="Times New Roman" w:eastAsia="仿宋_GB2312" w:hAnsi="Times New Roman"/>
            <w:sz w:val="32"/>
            <w:szCs w:val="32"/>
          </w:rPr>
          <w:t>月</w:t>
        </w:r>
        <w:r w:rsidRPr="00D87039">
          <w:rPr>
            <w:rFonts w:ascii="Times New Roman" w:eastAsia="仿宋_GB2312" w:hAnsi="Times New Roman"/>
            <w:sz w:val="32"/>
            <w:szCs w:val="32"/>
          </w:rPr>
          <w:t>31</w:t>
        </w:r>
        <w:r w:rsidRPr="00D87039">
          <w:rPr>
            <w:rFonts w:ascii="Times New Roman" w:eastAsia="仿宋_GB2312" w:hAnsi="Times New Roman"/>
            <w:sz w:val="32"/>
            <w:szCs w:val="32"/>
          </w:rPr>
          <w:t>日</w:t>
        </w:r>
      </w:smartTag>
      <w:bookmarkEnd w:id="4"/>
    </w:p>
    <w:p w:rsidR="00D87039" w:rsidRPr="00D87039" w:rsidRDefault="00D87039" w:rsidP="00D87039">
      <w:pPr>
        <w:spacing w:line="572" w:lineRule="exact"/>
        <w:ind w:firstLineChars="200" w:firstLine="640"/>
        <w:rPr>
          <w:rFonts w:ascii="Times New Roman" w:eastAsia="仿宋_GB2312" w:hAnsi="Times New Roman"/>
          <w:sz w:val="32"/>
          <w:szCs w:val="32"/>
        </w:rPr>
      </w:pPr>
      <w:r w:rsidRPr="00D87039">
        <w:rPr>
          <w:rFonts w:ascii="Times New Roman" w:eastAsia="仿宋_GB2312" w:hAnsi="Times New Roman"/>
          <w:sz w:val="32"/>
          <w:szCs w:val="32"/>
        </w:rPr>
        <w:t>（联</w:t>
      </w:r>
      <w:r w:rsidRPr="00D87039">
        <w:rPr>
          <w:rFonts w:ascii="Times New Roman" w:eastAsia="仿宋_GB2312" w:hAnsi="Times New Roman"/>
          <w:sz w:val="32"/>
          <w:szCs w:val="32"/>
        </w:rPr>
        <w:t xml:space="preserve"> </w:t>
      </w:r>
      <w:r w:rsidRPr="00D87039">
        <w:rPr>
          <w:rFonts w:ascii="Times New Roman" w:eastAsia="仿宋_GB2312" w:hAnsi="Times New Roman"/>
          <w:sz w:val="32"/>
          <w:szCs w:val="32"/>
        </w:rPr>
        <w:t>系</w:t>
      </w:r>
      <w:r w:rsidRPr="00D87039">
        <w:rPr>
          <w:rFonts w:ascii="Times New Roman" w:eastAsia="仿宋_GB2312" w:hAnsi="Times New Roman"/>
          <w:sz w:val="32"/>
          <w:szCs w:val="32"/>
        </w:rPr>
        <w:t xml:space="preserve"> </w:t>
      </w:r>
      <w:r w:rsidRPr="00D87039">
        <w:rPr>
          <w:rFonts w:ascii="Times New Roman" w:eastAsia="仿宋_GB2312" w:hAnsi="Times New Roman"/>
          <w:sz w:val="32"/>
          <w:szCs w:val="32"/>
        </w:rPr>
        <w:t>人：王广明，联系电话：</w:t>
      </w:r>
      <w:r w:rsidRPr="00D87039">
        <w:rPr>
          <w:rFonts w:ascii="Times New Roman" w:eastAsia="仿宋_GB2312" w:hAnsi="Times New Roman"/>
          <w:sz w:val="32"/>
          <w:szCs w:val="32"/>
        </w:rPr>
        <w:t xml:space="preserve">020-38356317 </w:t>
      </w:r>
      <w:r w:rsidRPr="00D87039">
        <w:rPr>
          <w:rFonts w:ascii="Times New Roman" w:eastAsia="仿宋_GB2312" w:hAnsi="Times New Roman"/>
          <w:sz w:val="32"/>
          <w:szCs w:val="32"/>
        </w:rPr>
        <w:t>）</w:t>
      </w:r>
    </w:p>
    <w:p w:rsidR="00D87039" w:rsidRPr="00D87039" w:rsidRDefault="00D87039" w:rsidP="00D87039">
      <w:pPr>
        <w:spacing w:line="572" w:lineRule="exact"/>
        <w:rPr>
          <w:rFonts w:ascii="Times New Roman" w:hAnsi="Times New Roman"/>
        </w:rPr>
      </w:pPr>
    </w:p>
    <w:p w:rsidR="00D87039" w:rsidRPr="00D87039" w:rsidRDefault="00D87039" w:rsidP="00D87039">
      <w:pPr>
        <w:spacing w:line="572" w:lineRule="exact"/>
        <w:rPr>
          <w:rFonts w:ascii="Times New Roman" w:eastAsia="仿宋_GB2312" w:hAnsi="Times New Roman"/>
          <w:sz w:val="32"/>
          <w:szCs w:val="32"/>
        </w:rPr>
      </w:pPr>
    </w:p>
    <w:p w:rsidR="00D87039" w:rsidRDefault="00D87039" w:rsidP="00D87039">
      <w:pPr>
        <w:spacing w:line="572" w:lineRule="exact"/>
        <w:rPr>
          <w:rFonts w:ascii="Times New Roman" w:eastAsia="仿宋_GB2312" w:hAnsi="Times New Roman"/>
          <w:sz w:val="32"/>
          <w:szCs w:val="32"/>
        </w:rPr>
        <w:sectPr w:rsidR="00D87039" w:rsidSect="00D87039">
          <w:footerReference w:type="even" r:id="rId12"/>
          <w:footerReference w:type="default" r:id="rId13"/>
          <w:pgSz w:w="11906" w:h="16838"/>
          <w:pgMar w:top="2098" w:right="1474" w:bottom="1985" w:left="1588" w:header="851" w:footer="992" w:gutter="0"/>
          <w:pgNumType w:fmt="numberInDash"/>
          <w:cols w:space="425"/>
          <w:titlePg/>
          <w:docGrid w:type="lines" w:linePitch="312"/>
        </w:sectPr>
      </w:pPr>
    </w:p>
    <w:p w:rsidR="00D87039" w:rsidRDefault="00D87039" w:rsidP="00D87039">
      <w:pPr>
        <w:spacing w:line="572" w:lineRule="exact"/>
        <w:rPr>
          <w:rFonts w:ascii="Times New Roman" w:eastAsia="仿宋_GB2312" w:hAnsi="Times New Roman" w:hint="eastAsia"/>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color w:val="000000"/>
          <w:sz w:val="32"/>
          <w:szCs w:val="32"/>
        </w:rPr>
        <w:sectPr w:rsidR="00D87039" w:rsidSect="00D87039">
          <w:pgSz w:w="11906" w:h="16838"/>
          <w:pgMar w:top="2098" w:right="1474" w:bottom="1985" w:left="1588" w:header="851" w:footer="992" w:gutter="0"/>
          <w:pgNumType w:fmt="numberInDash"/>
          <w:cols w:space="425"/>
          <w:titlePg/>
          <w:docGrid w:type="lines" w:linePitch="312"/>
        </w:sect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Default="00D87039" w:rsidP="00D87039">
      <w:pPr>
        <w:spacing w:line="572" w:lineRule="exact"/>
        <w:rPr>
          <w:rFonts w:ascii="Times New Roman" w:eastAsia="黑体" w:hAnsi="Times New Roman" w:hint="eastAsia"/>
          <w:color w:val="000000"/>
          <w:sz w:val="32"/>
          <w:szCs w:val="32"/>
        </w:rPr>
      </w:pPr>
    </w:p>
    <w:p w:rsidR="00D87039" w:rsidRPr="00D87039" w:rsidRDefault="00D87039" w:rsidP="00D87039">
      <w:pPr>
        <w:spacing w:line="572" w:lineRule="exact"/>
        <w:rPr>
          <w:rFonts w:ascii="Times New Roman" w:eastAsia="黑体" w:hAnsi="Times New Roman" w:hint="eastAsia"/>
          <w:color w:val="000000"/>
          <w:sz w:val="32"/>
          <w:szCs w:val="32"/>
        </w:rPr>
      </w:pPr>
    </w:p>
    <w:p w:rsidR="00DD7057" w:rsidRPr="00D87039" w:rsidRDefault="00D87039" w:rsidP="00D87039">
      <w:pPr>
        <w:spacing w:line="572" w:lineRule="exact"/>
        <w:rPr>
          <w:rFonts w:ascii="Times New Roman" w:eastAsia="仿宋_GB2312" w:hAnsi="Times New Roman" w:hint="eastAsia"/>
          <w:color w:val="000000"/>
          <w:sz w:val="32"/>
          <w:szCs w:val="32"/>
        </w:rPr>
      </w:pPr>
      <w:r w:rsidRPr="00D87039">
        <w:rPr>
          <w:rFonts w:ascii="Times New Roman" w:eastAsia="黑体" w:hAnsi="Times New Roman"/>
          <w:color w:val="000000"/>
          <w:sz w:val="32"/>
          <w:szCs w:val="32"/>
        </w:rPr>
        <w:t>公开方式</w:t>
      </w:r>
      <w:r w:rsidRPr="00D87039">
        <w:rPr>
          <w:rFonts w:ascii="Times New Roman" w:eastAsia="仿宋_GB2312" w:hAnsi="Times New Roman"/>
          <w:color w:val="000000"/>
          <w:sz w:val="32"/>
          <w:szCs w:val="32"/>
        </w:rPr>
        <w:t>：</w:t>
      </w:r>
      <w:bookmarkStart w:id="5" w:name="gkfs"/>
      <w:r w:rsidRPr="00D87039">
        <w:rPr>
          <w:rFonts w:ascii="Times New Roman" w:eastAsia="仿宋_GB2312" w:hAnsi="Times New Roman"/>
          <w:color w:val="000000"/>
          <w:sz w:val="32"/>
          <w:szCs w:val="32"/>
        </w:rPr>
        <w:t>主动公开</w:t>
      </w:r>
      <w:bookmarkStart w:id="6" w:name="csdw"/>
      <w:bookmarkEnd w:id="5"/>
      <w:bookmarkEnd w:id="6"/>
      <w:r w:rsidRPr="00D87039">
        <w:rPr>
          <w:rFonts w:ascii="Times New Roman" w:eastAsia="仿宋_GB2312" w:hAnsi="Times New Roman"/>
          <w:sz w:val="28"/>
          <w:szCs w:val="28"/>
        </w:rPr>
        <w:t>。</w:t>
      </w:r>
    </w:p>
    <w:sectPr w:rsidR="00DD7057" w:rsidRPr="00D87039" w:rsidSect="00D87039">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01" w:rsidRDefault="00C35C01" w:rsidP="009518BE">
      <w:r>
        <w:separator/>
      </w:r>
    </w:p>
  </w:endnote>
  <w:endnote w:type="continuationSeparator" w:id="0">
    <w:p w:rsidR="00C35C01" w:rsidRDefault="00C35C01" w:rsidP="00951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39" w:rsidRDefault="00D87039" w:rsidP="00D87039">
    <w:pPr>
      <w:pStyle w:val="a4"/>
      <w:framePr w:wrap="around" w:vAnchor="text" w:hAnchor="margin" w:xAlign="outside" w:y="1"/>
      <w:rPr>
        <w:rStyle w:val="a6"/>
      </w:rPr>
    </w:pPr>
    <w:r>
      <w:fldChar w:fldCharType="begin"/>
    </w:r>
    <w:r>
      <w:rPr>
        <w:rStyle w:val="a6"/>
      </w:rPr>
      <w:instrText xml:space="preserve">PAGE  </w:instrText>
    </w:r>
    <w:r>
      <w:fldChar w:fldCharType="separate"/>
    </w:r>
    <w:r>
      <w:fldChar w:fldCharType="end"/>
    </w:r>
  </w:p>
  <w:p w:rsidR="00D87039" w:rsidRDefault="00D8703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39" w:rsidRDefault="00D87039" w:rsidP="00D8703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B9287E">
      <w:rPr>
        <w:rStyle w:val="a6"/>
        <w:noProof/>
      </w:rPr>
      <w:t>- 2 -</w:t>
    </w:r>
    <w:r>
      <w:rPr>
        <w:rStyle w:val="a6"/>
      </w:rPr>
      <w:fldChar w:fldCharType="end"/>
    </w:r>
  </w:p>
  <w:p w:rsidR="00D87039" w:rsidRDefault="00D8703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01" w:rsidRDefault="00C35C01" w:rsidP="009518BE">
      <w:r>
        <w:separator/>
      </w:r>
    </w:p>
  </w:footnote>
  <w:footnote w:type="continuationSeparator" w:id="0">
    <w:p w:rsidR="00C35C01" w:rsidRDefault="00C35C01" w:rsidP="009518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100000" w:hash="sdwDWIKDMmjhHVtRf91gKwhEzhY=" w:salt="4ODgH+2cGdlakUS73ISR7g=="/>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8BE"/>
    <w:rsid w:val="00044C91"/>
    <w:rsid w:val="00085B8D"/>
    <w:rsid w:val="00092A95"/>
    <w:rsid w:val="001532E2"/>
    <w:rsid w:val="001A5A64"/>
    <w:rsid w:val="00265237"/>
    <w:rsid w:val="00476B40"/>
    <w:rsid w:val="005231A0"/>
    <w:rsid w:val="00525D1A"/>
    <w:rsid w:val="005C0946"/>
    <w:rsid w:val="005F13E6"/>
    <w:rsid w:val="00636259"/>
    <w:rsid w:val="00655635"/>
    <w:rsid w:val="006C3F9E"/>
    <w:rsid w:val="007D59EB"/>
    <w:rsid w:val="00814360"/>
    <w:rsid w:val="008D5BE5"/>
    <w:rsid w:val="009518BE"/>
    <w:rsid w:val="009A035B"/>
    <w:rsid w:val="00A44C7B"/>
    <w:rsid w:val="00AD1087"/>
    <w:rsid w:val="00B4777B"/>
    <w:rsid w:val="00B9287E"/>
    <w:rsid w:val="00BD3613"/>
    <w:rsid w:val="00C22008"/>
    <w:rsid w:val="00C35C01"/>
    <w:rsid w:val="00C753DA"/>
    <w:rsid w:val="00C85BD6"/>
    <w:rsid w:val="00CA3C60"/>
    <w:rsid w:val="00D87039"/>
    <w:rsid w:val="00DD7057"/>
    <w:rsid w:val="00EA4D25"/>
    <w:rsid w:val="00ED4F85"/>
    <w:rsid w:val="00EE23E3"/>
    <w:rsid w:val="00EE4E71"/>
    <w:rsid w:val="00F43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18BE"/>
    <w:rPr>
      <w:sz w:val="18"/>
      <w:szCs w:val="18"/>
    </w:rPr>
  </w:style>
  <w:style w:type="paragraph" w:styleId="a4">
    <w:name w:val="footer"/>
    <w:basedOn w:val="a"/>
    <w:link w:val="Char0"/>
    <w:uiPriority w:val="99"/>
    <w:semiHidden/>
    <w:unhideWhenUsed/>
    <w:rsid w:val="009518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18BE"/>
    <w:rPr>
      <w:sz w:val="18"/>
      <w:szCs w:val="18"/>
    </w:rPr>
  </w:style>
  <w:style w:type="character" w:customStyle="1" w:styleId="s1">
    <w:name w:val="s1"/>
    <w:basedOn w:val="a0"/>
    <w:rsid w:val="00A44C7B"/>
  </w:style>
  <w:style w:type="paragraph" w:customStyle="1" w:styleId="p2">
    <w:name w:val="p2"/>
    <w:basedOn w:val="a"/>
    <w:rsid w:val="00A44C7B"/>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semiHidden/>
    <w:unhideWhenUsed/>
    <w:rsid w:val="006C3F9E"/>
    <w:rPr>
      <w:sz w:val="18"/>
      <w:szCs w:val="18"/>
    </w:rPr>
  </w:style>
  <w:style w:type="character" w:customStyle="1" w:styleId="Char1">
    <w:name w:val="批注框文本 Char"/>
    <w:basedOn w:val="a0"/>
    <w:link w:val="a5"/>
    <w:uiPriority w:val="99"/>
    <w:semiHidden/>
    <w:rsid w:val="006C3F9E"/>
    <w:rPr>
      <w:kern w:val="2"/>
      <w:sz w:val="18"/>
      <w:szCs w:val="18"/>
    </w:rPr>
  </w:style>
  <w:style w:type="character" w:styleId="a6">
    <w:name w:val="page number"/>
    <w:basedOn w:val="a0"/>
    <w:rsid w:val="00D87039"/>
  </w:style>
  <w:style w:type="paragraph" w:customStyle="1" w:styleId="CharCharCharCharCharCharChar">
    <w:name w:val=" Char Char Char Char Char Char Char"/>
    <w:basedOn w:val="a"/>
    <w:rsid w:val="00D87039"/>
    <w:rPr>
      <w:rFonts w:ascii="Times New Roman" w:eastAsia="仿宋_GB2312" w:hAnsi="Times New Roman"/>
      <w:sz w:val="3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Words>
  <Characters>787</Characters>
  <Application>Microsoft Office Word</Application>
  <DocSecurity>12</DocSecurity>
  <Lines>6</Lines>
  <Paragraphs>1</Paragraphs>
  <ScaleCrop>false</ScaleCrop>
  <Company>Microsoft</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黄洁仪(厅发文排版编号)</dc:creator>
  <cp:lastModifiedBy>林晓文</cp:lastModifiedBy>
  <cp:revision>2</cp:revision>
  <cp:lastPrinted>2018-05-31T09:06:00Z</cp:lastPrinted>
  <dcterms:created xsi:type="dcterms:W3CDTF">2018-06-05T08:41:00Z</dcterms:created>
  <dcterms:modified xsi:type="dcterms:W3CDTF">2018-06-05T08:41:00Z</dcterms:modified>
</cp:coreProperties>
</file>